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7B32C" w14:textId="2E3492E8" w:rsidR="00FC0DE7" w:rsidRPr="00AA5A1A" w:rsidRDefault="00FC0DE7" w:rsidP="00FC0DE7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SPECIAL CALLED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JUNE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9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6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:00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P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5DA1A3AE" w14:textId="499A1D19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Regular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Meeting on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June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9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6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at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:00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p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 in the County Council Chambers. Present were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Robbie Coward, Dennis Townsend,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Stevie Grice and Kenny Cook Jr. Detrice Dawkins was present by phone.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A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lso present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was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Tim Harper, County Administrator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,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Druscilla Blakely, Clerk to Council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 Betsy Finklea, </w:t>
      </w:r>
      <w:r w:rsidR="00423EB6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Dillon County News LLC.</w:t>
      </w:r>
    </w:p>
    <w:p w14:paraId="1D113E6D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3994AADF" w14:textId="77777777" w:rsidR="00FC0DE7" w:rsidRPr="00AA5A1A" w:rsidRDefault="00FC0DE7" w:rsidP="00FC0DE7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176C0D99" w14:textId="77777777" w:rsidR="00FC0DE7" w:rsidRPr="001B202E" w:rsidRDefault="00FC0DE7" w:rsidP="00FC0DE7">
      <w:pPr>
        <w:rPr>
          <w:rFonts w:cstheme="minorHAnsi"/>
          <w:b/>
          <w:bCs/>
          <w:sz w:val="16"/>
          <w:szCs w:val="16"/>
        </w:rPr>
      </w:pPr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1B202E">
          <w:rPr>
            <w:rFonts w:eastAsia="Times New Roman" w:cstheme="minorHAnsi"/>
            <w:kern w:val="0"/>
            <w:sz w:val="16"/>
            <w:szCs w:val="16"/>
            <w14:ligatures w14:val="none"/>
          </w:rPr>
          <w:t>sccones@aol.com</w:t>
        </w:r>
      </w:hyperlink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1B202E">
          <w:rPr>
            <w:rFonts w:eastAsia="Times New Roman" w:cstheme="minorHAnsi"/>
            <w:kern w:val="0"/>
            <w:sz w:val="16"/>
            <w:szCs w:val="16"/>
            <w14:ligatures w14:val="none"/>
          </w:rPr>
          <w:t>gtauction@gmail.com</w:t>
        </w:r>
      </w:hyperlink>
      <w:r w:rsidRPr="001B202E">
        <w:rPr>
          <w:rFonts w:eastAsia="Times New Roman" w:cstheme="minorHAnsi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1B202E">
        <w:rPr>
          <w:rFonts w:cstheme="minorHAnsi"/>
          <w:color w:val="222222"/>
          <w:kern w:val="0"/>
          <w:sz w:val="16"/>
          <w:szCs w:val="16"/>
          <w:shd w:val="clear" w:color="auto" w:fill="FFFFFF"/>
          <w14:ligatures w14:val="none"/>
        </w:rPr>
        <w:t>"Director,HR"&lt;hrdirector@dilloncountysc.org&gt;,DillonCountyBenefits&lt;dilloncountybenefits@dilloncountysc.org&gt;jackiehayes@schouse.gov,DianeLewis&lt;dlewis@dilloncountysc.og&gt;,"betsyfinklea5@gmail.com"&lt;betsyfinklea5@gmail.com&gt;,jordan@thedillonherald.com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1B202E">
        <w:rPr>
          <w:rFonts w:cstheme="minorHAnsi"/>
          <w:color w:val="222222"/>
          <w:sz w:val="16"/>
          <w:szCs w:val="16"/>
          <w:shd w:val="clear" w:color="auto" w:fill="FFFFFF"/>
        </w:rPr>
        <w:t xml:space="preserve">vrogers@thedillonherald.com,"Director,DCE911"&lt;dce911director@dilloncountysc.org&gt;,marquitabritton&lt;marquita_britton@yahoo.com&gt;,jwashingtonwfc@gmail.com,cowardstowing@aol.com,Don Strickland &lt;Dstrickland@pdrta.org&gt;,llinda54@hotmail.com,Brad Coward&lt;bcoward@dilloncountysc.org&gt;,James Washington </w:t>
      </w:r>
      <w:hyperlink r:id="rId7" w:history="1">
        <w:r w:rsidRPr="001B202E">
          <w:rPr>
            <w:rStyle w:val="Hyperlink"/>
            <w:rFonts w:cstheme="minorHAnsi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1B202E">
        <w:rPr>
          <w:rFonts w:cstheme="minorHAnsi"/>
          <w:sz w:val="16"/>
          <w:szCs w:val="16"/>
          <w:shd w:val="clear" w:color="auto" w:fill="FFFFFF"/>
        </w:rPr>
        <w:t>,</w:t>
      </w:r>
      <w:r w:rsidRPr="001B202E">
        <w:rPr>
          <w:rFonts w:cstheme="minorHAnsi"/>
          <w:sz w:val="16"/>
          <w:szCs w:val="16"/>
        </w:rPr>
        <w:t xml:space="preserve"> </w:t>
      </w:r>
      <w:r w:rsidRPr="001B202E">
        <w:rPr>
          <w:rFonts w:cstheme="minorHAnsi"/>
          <w:color w:val="222222"/>
          <w:sz w:val="16"/>
          <w:szCs w:val="16"/>
          <w:shd w:val="clear" w:color="auto" w:fill="FFFFFF"/>
        </w:rPr>
        <w:t>dccoc@dilloncountysc.org Christy Overstreet &lt;coverstreet@dilloncountysc.org&gt; Calvin Pompey &lt;preventionspecialist@dilloncountysc.org&gt;,Jody Barr &lt;Jody.Barr@qcnews.com&gt;</w:t>
      </w:r>
    </w:p>
    <w:p w14:paraId="27525F3B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1E1C1A33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eeting to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o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rder and preside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 over the meeting.</w:t>
      </w:r>
    </w:p>
    <w:p w14:paraId="3725E01C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431353E2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5785EA67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Dennis Townsend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477E6170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566CCE5E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2735CD55" w14:textId="77777777" w:rsidR="00FC0DE7" w:rsidRPr="00AA5A1A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5612FFE8" w14:textId="77777777" w:rsidR="00FC0DE7" w:rsidRDefault="00FC0DE7" w:rsidP="00FC0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4B90B412" w14:textId="48D15DA8" w:rsidR="00675195" w:rsidRPr="00AD670D" w:rsidRDefault="00FC0DE7" w:rsidP="005C6DE6">
      <w:pPr>
        <w:rPr>
          <w:rFonts w:ascii="Times New Roman" w:hAnsi="Times New Roman" w:cs="Times New Roman"/>
          <w:b/>
          <w:bCs/>
          <w:color w:val="222222"/>
          <w:shd w:val="clear" w:color="auto" w:fill="FFFFFF"/>
        </w:rPr>
      </w:pPr>
      <w:r w:rsidRPr="00AD670D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>A motion was made by Robbie Coward to approve the agenda. He was seconded by Kenny Cook Jr. All were in favor.</w:t>
      </w:r>
      <w:r w:rsidR="00675195"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 A motion was made by Stevie Grice to amend the agenda by </w:t>
      </w:r>
      <w:r w:rsidR="00675195"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lastRenderedPageBreak/>
        <w:t>adding a Pee Dee Community Action Agency Request as</w:t>
      </w:r>
      <w:r w:rsidR="00AD670D"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 item</w:t>
      </w:r>
      <w:r w:rsidR="00675195"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 number nine. He was seconded by Brad Coward. All were in favor.</w:t>
      </w:r>
      <w:r w:rsidR="005C6DE6" w:rsidRPr="00AD670D">
        <w:rPr>
          <w:rFonts w:ascii="Times New Roman" w:hAnsi="Times New Roman" w:cs="Times New Roman"/>
          <w:b/>
          <w:bCs/>
          <w:color w:val="222222"/>
          <w:shd w:val="clear" w:color="auto" w:fill="FFFFFF"/>
        </w:rPr>
        <w:t xml:space="preserve"> </w:t>
      </w:r>
    </w:p>
    <w:p w14:paraId="0959031E" w14:textId="77777777" w:rsidR="00675195" w:rsidRPr="00675195" w:rsidRDefault="00675195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</w:pPr>
      <w:r w:rsidRPr="00675195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ORDINANCE NO. 26-06 – FIRST READING</w:t>
      </w:r>
    </w:p>
    <w:p w14:paraId="466B35DE" w14:textId="6E3E8D5B" w:rsidR="00675195" w:rsidRDefault="00675195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AUTHORIZING THE ISSUANCE AND SALE OF A NOT EXCEEDING $2,100,000 GENERAL OBLIGATION BOND, SERIES 2026 OF DILLON COUNTY, SOUTH CAROLINA; FIXING THE FORM AND DETAILS OF THE BOND; PROVIDING FOR THE PAYMENT OF THE BOND; AUTHORIZING THE CHAIRMAN OF COUNTY COUNCIL AND COUNTY ADMINISTRATOR TO DETERMINE CERTAIN MATTERS RELATING TO THE BOND; PROVIDING FOR THE PAYMENT OF THE BOND; THE DISPOSITION OF THE PROCEEDS OF THE BOND; AND OTHER MATTERS RELATING THERETO </w:t>
      </w:r>
    </w:p>
    <w:p w14:paraId="701DE5BD" w14:textId="77777777" w:rsidR="005F1178" w:rsidRDefault="005F1178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0F093111" w14:textId="51DCD203" w:rsidR="005F1178" w:rsidRPr="00DE6E36" w:rsidRDefault="005F1178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motion was made by Robbie Coward to approve Ordinance No. 26-06 – First Reading. </w:t>
      </w:r>
      <w:r w:rsidR="00AF66D4">
        <w:rPr>
          <w:rFonts w:ascii="Times New Roman" w:eastAsia="Times New Roman" w:hAnsi="Times New Roman" w:cs="Times New Roman"/>
          <w:b/>
          <w:kern w:val="0"/>
          <w14:ligatures w14:val="none"/>
        </w:rPr>
        <w:t>He was seconded by Brad Coward. All were in favor.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</w:p>
    <w:p w14:paraId="06654282" w14:textId="77777777" w:rsidR="00FC0DE7" w:rsidRDefault="00FC0DE7" w:rsidP="00FC0DE7">
      <w:pPr>
        <w:rPr>
          <w:color w:val="222222"/>
          <w:shd w:val="clear" w:color="auto" w:fill="FFFFFF"/>
        </w:rPr>
      </w:pPr>
    </w:p>
    <w:p w14:paraId="58733E1F" w14:textId="77777777" w:rsidR="00675195" w:rsidRPr="00675195" w:rsidRDefault="00675195" w:rsidP="00675195">
      <w:pPr>
        <w:shd w:val="clear" w:color="auto" w:fill="FFFFFF"/>
        <w:spacing w:line="276" w:lineRule="atLeast"/>
        <w:rPr>
          <w:rFonts w:ascii="Aptos" w:eastAsia="Times New Roman" w:hAnsi="Aptos" w:cs="Times New Roman"/>
          <w:color w:val="222222"/>
          <w:kern w:val="0"/>
          <w14:ligatures w14:val="none"/>
        </w:rPr>
      </w:pP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APPOINTMENT OF CAPITAL SALES TAX COMMITTEE</w:t>
      </w:r>
    </w:p>
    <w:p w14:paraId="22C75377" w14:textId="6D89136A" w:rsidR="00A56337" w:rsidRDefault="00675195" w:rsidP="0067519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Joey Williams was nominated for the Capital Sales Tax Committee </w:t>
      </w:r>
      <w:r w:rsidR="00AD670D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by Robbie Coward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b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ut the motion failed due to having only three votes which were from Detrice Dawkins, Rob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b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ie Coward and Brad Coward. </w:t>
      </w:r>
    </w:p>
    <w:p w14:paraId="4578B4B6" w14:textId="77777777" w:rsidR="00021257" w:rsidRDefault="00675195" w:rsidP="0067519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The three </w:t>
      </w:r>
      <w:r w:rsidR="0002125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people were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appointed by Dillon County Council 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to the Capital Sales Tax Committee</w:t>
      </w:r>
      <w:r w:rsidR="0002125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AD670D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</w:p>
    <w:p w14:paraId="75FB6665" w14:textId="10CDF4A9" w:rsidR="002B1213" w:rsidRDefault="002B1213" w:rsidP="0067519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Stevie Grice</w:t>
      </w:r>
      <w:r w:rsidR="00AD670D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02125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nominated</w:t>
      </w:r>
      <w:r w:rsid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675195"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Walt Brown</w:t>
      </w:r>
      <w:r w:rsidRPr="002B1213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to 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the Capital Sales Tax Committee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</w:t>
      </w:r>
      <w:r w:rsidR="00021257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. He was 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seconded by Robbie Coward. All were in favor.</w:t>
      </w:r>
    </w:p>
    <w:p w14:paraId="6423BDF4" w14:textId="2483ABE8" w:rsidR="00675195" w:rsidRDefault="002B1213" w:rsidP="00675195">
      <w:pPr>
        <w:shd w:val="clear" w:color="auto" w:fill="FFFFFF"/>
        <w:spacing w:line="276" w:lineRule="atLeast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Dennis Townsend nominated </w:t>
      </w:r>
      <w:r w:rsidR="00675195"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Matthew Elvington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to 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the Capital Sales Tax Committee</w:t>
      </w:r>
      <w:r w:rsidR="00D74AE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</w:t>
      </w:r>
      <w:r w:rsidR="00675195"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He was seconded by Kenny Cook Jr.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All were in favor.</w:t>
      </w:r>
    </w:p>
    <w:p w14:paraId="435BAD6C" w14:textId="3FF3F6AE" w:rsidR="002B1213" w:rsidRPr="0070061C" w:rsidRDefault="002B1213" w:rsidP="00675195">
      <w:pPr>
        <w:shd w:val="clear" w:color="auto" w:fill="FFFFFF"/>
        <w:spacing w:line="276" w:lineRule="atLeast"/>
        <w:rPr>
          <w:rFonts w:ascii="Aptos" w:eastAsia="Times New Roman" w:hAnsi="Aptos" w:cs="Times New Roman"/>
          <w:color w:val="222222"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Dennis Townsend nominated Mamie Legette to </w:t>
      </w:r>
      <w:r w:rsidRPr="00675195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the Capital Sales Tax Committee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>. He was seconded by James Washington. All were in favor.</w:t>
      </w:r>
    </w:p>
    <w:p w14:paraId="76B211D3" w14:textId="6A13280E" w:rsidR="00675195" w:rsidRDefault="00675195" w:rsidP="00D80BC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70061C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APPROVAL OF CONTRACT – TAX ASSESSOR AND  REASSESSMENT</w:t>
      </w:r>
      <w:r w:rsidR="0070061C"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  <w:t xml:space="preserve">                       A motion was made by Stevie Grice to approve the</w:t>
      </w:r>
      <w:r w:rsidR="0070061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Contract for Tax Assessor and Reassessment</w:t>
      </w:r>
      <w:r w:rsidR="002B1213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for </w:t>
      </w:r>
      <w:r w:rsidR="00D80BC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three years at </w:t>
      </w:r>
      <w:r w:rsidR="002B1213">
        <w:rPr>
          <w:rFonts w:ascii="Times New Roman" w:eastAsia="Times New Roman" w:hAnsi="Times New Roman" w:cs="Times New Roman"/>
          <w:b/>
          <w:kern w:val="0"/>
          <w14:ligatures w14:val="none"/>
        </w:rPr>
        <w:t>$66,000.00 per year</w:t>
      </w:r>
      <w:r w:rsidR="0070061C">
        <w:rPr>
          <w:rFonts w:ascii="Times New Roman" w:eastAsia="Times New Roman" w:hAnsi="Times New Roman" w:cs="Times New Roman"/>
          <w:b/>
          <w:kern w:val="0"/>
          <w14:ligatures w14:val="none"/>
        </w:rPr>
        <w:t>. He was seconded by Kenny Cook Jr. James Washington, Dennis Townsend, Kenny Cook Jr. and Stevie Grice approved of the contract. Detrice Dawkins, Brad Coward and Robbie Cowward were opposed.</w:t>
      </w:r>
    </w:p>
    <w:p w14:paraId="72DC658D" w14:textId="77777777" w:rsidR="00D80BC9" w:rsidRPr="00D80BC9" w:rsidRDefault="00D80BC9" w:rsidP="00D80BC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14CB69F1" w14:textId="0C7DA911" w:rsidR="00675195" w:rsidRDefault="00AF66D4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AF66D4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 xml:space="preserve">CTC ROCKING MANAGEMENT AGREEMENT                                                                         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Kenny Cook Jr. approved the </w:t>
      </w:r>
      <w:r w:rsidR="00675195">
        <w:rPr>
          <w:rFonts w:ascii="Times New Roman" w:eastAsia="Times New Roman" w:hAnsi="Times New Roman" w:cs="Times New Roman"/>
          <w:b/>
          <w:kern w:val="0"/>
          <w14:ligatures w14:val="none"/>
        </w:rPr>
        <w:t>CTC Rocking Management Agreement</w:t>
      </w:r>
      <w:r w:rsidR="002D4687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with Parrish &amp; Partner for $2,838.90</w:t>
      </w:r>
      <w:r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. He was seconded by Dennis Townsend. All were in favor. </w:t>
      </w:r>
    </w:p>
    <w:p w14:paraId="4273DA45" w14:textId="77777777" w:rsidR="00675195" w:rsidRDefault="00675195" w:rsidP="0067519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</w:p>
    <w:p w14:paraId="7C53AF09" w14:textId="1C1BB839" w:rsidR="00386BCC" w:rsidRDefault="00675195" w:rsidP="00386BC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E32020">
        <w:rPr>
          <w:rFonts w:ascii="Times New Roman" w:eastAsia="Times New Roman" w:hAnsi="Times New Roman" w:cs="Times New Roman"/>
          <w:b/>
          <w:kern w:val="0"/>
          <w:u w:val="single"/>
          <w14:ligatures w14:val="none"/>
        </w:rPr>
        <w:t>PEE DEE COMMUNITY ACTION AGENCY REQUEST</w:t>
      </w:r>
      <w:r w:rsidR="00386BC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                                             </w:t>
      </w:r>
      <w:r w:rsidR="00E3202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  </w:t>
      </w:r>
      <w:r w:rsidR="00386BC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A  motion was made by Robbie Coward to </w:t>
      </w:r>
      <w:r w:rsidR="00E32020">
        <w:rPr>
          <w:rFonts w:ascii="Times New Roman" w:eastAsia="Times New Roman" w:hAnsi="Times New Roman" w:cs="Times New Roman"/>
          <w:b/>
          <w:kern w:val="0"/>
          <w14:ligatures w14:val="none"/>
        </w:rPr>
        <w:t>approve the request from Pee Dee Community Action Agency by providing them with a dumpster for the new Headstart Center which is the Stewart Heights School. He was seconded by Brad Coward. All were in favor.</w:t>
      </w:r>
    </w:p>
    <w:p w14:paraId="4C4ADB8D" w14:textId="2FFA8B91" w:rsidR="00FC0DE7" w:rsidRPr="0070061C" w:rsidRDefault="00386BCC" w:rsidP="0070061C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14:ligatures w14:val="none"/>
        </w:rPr>
        <w:lastRenderedPageBreak/>
        <w:t xml:space="preserve">       </w:t>
      </w:r>
    </w:p>
    <w:p w14:paraId="6ED5948D" w14:textId="67EEA0C1" w:rsidR="00FC0DE7" w:rsidRPr="008D3E49" w:rsidRDefault="00FC0DE7" w:rsidP="00FC0DE7">
      <w:pPr>
        <w:spacing w:line="256" w:lineRule="auto"/>
        <w:contextualSpacing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hAnsi="Times New Roman" w:cs="Times New Roman"/>
          <w:b/>
          <w:bCs/>
          <w:kern w:val="0"/>
          <w:u w:val="single"/>
          <w14:ligatures w14:val="none"/>
        </w:rPr>
        <w:t xml:space="preserve">ADJOURN  </w:t>
      </w:r>
      <w:r w:rsidRPr="008D3E49">
        <w:rPr>
          <w:rFonts w:ascii="Times New Roman" w:hAnsi="Times New Roman" w:cs="Times New Roman"/>
          <w:b/>
          <w:bCs/>
          <w:kern w:val="0"/>
          <w14:ligatures w14:val="none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Stevie Grice</w:t>
      </w:r>
      <w:r w:rsidRPr="008D3E49">
        <w:rPr>
          <w:rFonts w:ascii="Times New Roman" w:hAnsi="Times New Roman" w:cs="Times New Roman"/>
          <w:b/>
          <w:bCs/>
          <w:kern w:val="0"/>
          <w14:ligatures w14:val="none"/>
        </w:rPr>
        <w:t xml:space="preserve"> made motion to adjourn. He was seconded by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Robbie Coward</w:t>
      </w:r>
      <w:r w:rsidRPr="008D3E49">
        <w:rPr>
          <w:rFonts w:ascii="Times New Roman" w:hAnsi="Times New Roman" w:cs="Times New Roman"/>
          <w:b/>
          <w:bCs/>
          <w:kern w:val="0"/>
          <w14:ligatures w14:val="none"/>
        </w:rPr>
        <w:t>. All were in favor.</w:t>
      </w:r>
    </w:p>
    <w:p w14:paraId="12B0C762" w14:textId="77777777" w:rsidR="00FC0DE7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17A9BB9" w14:textId="77777777" w:rsidR="00423EB6" w:rsidRPr="008D3E49" w:rsidRDefault="00423EB6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2DDAC48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2D270A0B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Dennis Townsend, Chairman </w:t>
      </w:r>
    </w:p>
    <w:p w14:paraId="4DB91133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FD5BD20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55C5482B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Druscilla Blakely, Clerk to Council</w:t>
      </w:r>
    </w:p>
    <w:p w14:paraId="0C6E87C5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75B447F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______________________________________</w:t>
      </w:r>
    </w:p>
    <w:p w14:paraId="535F6AE4" w14:textId="77777777" w:rsidR="00FC0DE7" w:rsidRPr="008D3E49" w:rsidRDefault="00FC0DE7" w:rsidP="00FC0DE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8D3E4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Date Approved</w:t>
      </w:r>
    </w:p>
    <w:p w14:paraId="5E93199F" w14:textId="77777777" w:rsidR="00FC0DE7" w:rsidRDefault="00FC0DE7" w:rsidP="00FC0DE7"/>
    <w:sectPr w:rsidR="00FC0D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A176A27C"/>
    <w:lvl w:ilvl="0" w:tplc="C55C11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007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E7"/>
    <w:rsid w:val="00021257"/>
    <w:rsid w:val="002B1213"/>
    <w:rsid w:val="002D4687"/>
    <w:rsid w:val="00314034"/>
    <w:rsid w:val="00386BCC"/>
    <w:rsid w:val="00423EB6"/>
    <w:rsid w:val="005C6DE6"/>
    <w:rsid w:val="005F1178"/>
    <w:rsid w:val="00675195"/>
    <w:rsid w:val="006B7E38"/>
    <w:rsid w:val="0070061C"/>
    <w:rsid w:val="007439C1"/>
    <w:rsid w:val="00775B75"/>
    <w:rsid w:val="008A5595"/>
    <w:rsid w:val="00A56337"/>
    <w:rsid w:val="00AB1C09"/>
    <w:rsid w:val="00AD670D"/>
    <w:rsid w:val="00AF66D4"/>
    <w:rsid w:val="00BD3FA9"/>
    <w:rsid w:val="00BF6A17"/>
    <w:rsid w:val="00C1395D"/>
    <w:rsid w:val="00CC1BEE"/>
    <w:rsid w:val="00D47830"/>
    <w:rsid w:val="00D74AE5"/>
    <w:rsid w:val="00D80BC9"/>
    <w:rsid w:val="00E32020"/>
    <w:rsid w:val="00EC01DA"/>
    <w:rsid w:val="00EC7322"/>
    <w:rsid w:val="00FC0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87944"/>
  <w15:chartTrackingRefBased/>
  <w15:docId w15:val="{89FB3528-2BDD-4BAF-ACB2-3A26CFDAB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DE7"/>
  </w:style>
  <w:style w:type="paragraph" w:styleId="Heading1">
    <w:name w:val="heading 1"/>
    <w:basedOn w:val="Normal"/>
    <w:next w:val="Normal"/>
    <w:link w:val="Heading1Char"/>
    <w:uiPriority w:val="9"/>
    <w:qFormat/>
    <w:rsid w:val="00FC0D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D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D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D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D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D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D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D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D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DE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DE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DE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DE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DE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DE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DE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DE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D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D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D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D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D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D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D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D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DE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D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DE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0DE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3</cp:revision>
  <cp:lastPrinted>2026-06-23T20:21:00Z</cp:lastPrinted>
  <dcterms:created xsi:type="dcterms:W3CDTF">2026-06-23T13:17:00Z</dcterms:created>
  <dcterms:modified xsi:type="dcterms:W3CDTF">2026-06-23T20:21:00Z</dcterms:modified>
</cp:coreProperties>
</file>